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9F10" w14:textId="77777777" w:rsidR="0005410E" w:rsidRDefault="00000000">
      <w:pPr>
        <w:spacing w:after="18" w:line="259" w:lineRule="auto"/>
        <w:ind w:left="0" w:firstLine="0"/>
      </w:pPr>
      <w:r>
        <w:t xml:space="preserve"> </w:t>
      </w:r>
    </w:p>
    <w:p w14:paraId="1631F504" w14:textId="77777777" w:rsidR="0005410E" w:rsidRDefault="00000000">
      <w:pPr>
        <w:spacing w:after="18" w:line="259" w:lineRule="auto"/>
        <w:ind w:left="-5"/>
      </w:pPr>
      <w:r>
        <w:rPr>
          <w:rFonts w:cs="Arial"/>
          <w:b/>
        </w:rPr>
        <w:t xml:space="preserve">Terms and Conditions for Partner Listings </w:t>
      </w:r>
    </w:p>
    <w:p w14:paraId="159169E1" w14:textId="77777777" w:rsidR="0005410E" w:rsidRDefault="00000000">
      <w:pPr>
        <w:spacing w:after="18" w:line="259" w:lineRule="auto"/>
        <w:ind w:left="0" w:firstLine="0"/>
      </w:pPr>
      <w:r>
        <w:t xml:space="preserve"> </w:t>
      </w:r>
    </w:p>
    <w:p w14:paraId="0697A4E6" w14:textId="77777777" w:rsidR="0005410E" w:rsidRDefault="00000000">
      <w:pPr>
        <w:ind w:left="-5"/>
      </w:pPr>
      <w:r>
        <w:t xml:space="preserve">Last Updated: [Sep 15 2025] </w:t>
      </w:r>
    </w:p>
    <w:p w14:paraId="029DBBF6" w14:textId="77777777" w:rsidR="0005410E" w:rsidRDefault="00000000">
      <w:pPr>
        <w:spacing w:after="18" w:line="259" w:lineRule="auto"/>
        <w:ind w:left="0" w:firstLine="0"/>
      </w:pPr>
      <w:r>
        <w:t xml:space="preserve"> </w:t>
      </w:r>
    </w:p>
    <w:p w14:paraId="78408CE1" w14:textId="77777777" w:rsidR="0005410E" w:rsidRDefault="00000000">
      <w:pPr>
        <w:pStyle w:val="Heading1"/>
        <w:ind w:left="229" w:hanging="244"/>
      </w:pPr>
      <w:r>
        <w:t xml:space="preserve">Introduction &amp; Parties </w:t>
      </w:r>
    </w:p>
    <w:p w14:paraId="5F697CA3" w14:textId="77777777" w:rsidR="0005410E" w:rsidRDefault="00000000">
      <w:pPr>
        <w:ind w:left="-5"/>
      </w:pPr>
      <w:r>
        <w:t xml:space="preserve">These Terms and Conditions ("Agreement") govern the partnership between </w:t>
      </w:r>
    </w:p>
    <w:p w14:paraId="6CDF7585" w14:textId="77777777" w:rsidR="0005410E" w:rsidRDefault="00000000">
      <w:pPr>
        <w:ind w:left="-5"/>
      </w:pPr>
      <w:r>
        <w:t xml:space="preserve">[PLUTOBOOKING.COM] ("Platform," "we," "us," "our"), located at [NYARUTARAMA 32KG 414 </w:t>
      </w:r>
      <w:proofErr w:type="spellStart"/>
      <w:r>
        <w:t>st</w:t>
      </w:r>
      <w:proofErr w:type="spellEnd"/>
      <w:r>
        <w:t xml:space="preserve"> </w:t>
      </w:r>
      <w:proofErr w:type="gramStart"/>
      <w:r>
        <w:t>Kigali ]</w:t>
      </w:r>
      <w:proofErr w:type="gramEnd"/>
      <w:r>
        <w:t xml:space="preserve">, and the undersigned partner ("Partner," "you," "your") for the listing of accommodation properties (hotels, guest houses, etc.) and/or car rental services on our Platform. </w:t>
      </w:r>
    </w:p>
    <w:p w14:paraId="53AC5644" w14:textId="77777777" w:rsidR="0005410E" w:rsidRDefault="00000000">
      <w:pPr>
        <w:spacing w:after="18" w:line="259" w:lineRule="auto"/>
        <w:ind w:left="0" w:firstLine="0"/>
      </w:pPr>
      <w:r>
        <w:t xml:space="preserve"> </w:t>
      </w:r>
    </w:p>
    <w:p w14:paraId="15765EB9" w14:textId="77777777" w:rsidR="0005410E" w:rsidRDefault="00000000">
      <w:pPr>
        <w:ind w:left="-5"/>
      </w:pPr>
      <w:r>
        <w:t xml:space="preserve">By ticking this Agreement box or completing the online registration process, you agree to be bound by these terms. </w:t>
      </w:r>
    </w:p>
    <w:p w14:paraId="791CA7E2" w14:textId="77777777" w:rsidR="0005410E" w:rsidRDefault="00000000">
      <w:pPr>
        <w:spacing w:after="18" w:line="259" w:lineRule="auto"/>
        <w:ind w:left="0" w:firstLine="0"/>
      </w:pPr>
      <w:r>
        <w:t xml:space="preserve"> </w:t>
      </w:r>
    </w:p>
    <w:p w14:paraId="5B6190A5" w14:textId="77777777" w:rsidR="0005410E" w:rsidRDefault="00000000">
      <w:pPr>
        <w:pStyle w:val="Heading1"/>
        <w:ind w:left="229" w:hanging="244"/>
      </w:pPr>
      <w:r>
        <w:t xml:space="preserve">Definitions </w:t>
      </w:r>
    </w:p>
    <w:p w14:paraId="48F6FA69" w14:textId="77777777" w:rsidR="0005410E" w:rsidRDefault="00000000">
      <w:pPr>
        <w:spacing w:after="18" w:line="259" w:lineRule="auto"/>
        <w:ind w:left="0" w:firstLine="0"/>
      </w:pPr>
      <w:r>
        <w:t xml:space="preserve"> </w:t>
      </w:r>
    </w:p>
    <w:p w14:paraId="45F15A46" w14:textId="77777777" w:rsidR="0005410E" w:rsidRDefault="00000000">
      <w:pPr>
        <w:ind w:left="-5"/>
      </w:pPr>
      <w:r>
        <w:t xml:space="preserve">· "Platform": The website, mobile application, and related services operated by </w:t>
      </w:r>
    </w:p>
    <w:p w14:paraId="5720F7E2" w14:textId="77777777" w:rsidR="0005410E" w:rsidRDefault="00000000">
      <w:pPr>
        <w:ind w:left="-5"/>
      </w:pPr>
      <w:r>
        <w:t xml:space="preserve">[PLUTOBOOKING.COM]. </w:t>
      </w:r>
    </w:p>
    <w:p w14:paraId="26D28BBE" w14:textId="77777777" w:rsidR="0005410E" w:rsidRDefault="00000000">
      <w:pPr>
        <w:ind w:left="-5"/>
      </w:pPr>
      <w:r>
        <w:t xml:space="preserve">· "Listing(s)": The individual property (hotel, guest house, B&amp;B, apartment) or car rental fleet you register and make available for booking. </w:t>
      </w:r>
    </w:p>
    <w:p w14:paraId="7647CE6A" w14:textId="77777777" w:rsidR="0005410E" w:rsidRDefault="00000000">
      <w:pPr>
        <w:ind w:left="-5"/>
      </w:pPr>
      <w:r>
        <w:t xml:space="preserve">· "Guest": The end-user who makes a booking through the Platform. </w:t>
      </w:r>
    </w:p>
    <w:p w14:paraId="3BC6A2E8" w14:textId="77777777" w:rsidR="0005410E" w:rsidRDefault="00000000">
      <w:pPr>
        <w:ind w:left="-5"/>
      </w:pPr>
      <w:r>
        <w:t xml:space="preserve">· "Booking": A reservation made by a Guest for your services via the Platform. </w:t>
      </w:r>
    </w:p>
    <w:p w14:paraId="4E64756C" w14:textId="77777777" w:rsidR="0005410E" w:rsidRDefault="00000000">
      <w:pPr>
        <w:ind w:left="-5"/>
      </w:pPr>
      <w:r>
        <w:t xml:space="preserve">· "Commission": The fee payable to the Platform for each completed Booking. </w:t>
      </w:r>
    </w:p>
    <w:p w14:paraId="7EF99396" w14:textId="77777777" w:rsidR="0005410E" w:rsidRDefault="00000000">
      <w:pPr>
        <w:spacing w:after="18" w:line="259" w:lineRule="auto"/>
        <w:ind w:left="0" w:firstLine="0"/>
      </w:pPr>
      <w:r>
        <w:t xml:space="preserve"> </w:t>
      </w:r>
    </w:p>
    <w:p w14:paraId="479FDC26" w14:textId="77777777" w:rsidR="0005410E" w:rsidRDefault="00000000">
      <w:pPr>
        <w:pStyle w:val="Heading1"/>
        <w:ind w:left="229" w:hanging="244"/>
      </w:pPr>
      <w:r>
        <w:t xml:space="preserve">Partner Obligations &amp; Warranties </w:t>
      </w:r>
    </w:p>
    <w:p w14:paraId="5ACD84FB" w14:textId="77777777" w:rsidR="0005410E" w:rsidRDefault="00000000">
      <w:pPr>
        <w:ind w:left="-5"/>
      </w:pPr>
      <w:r>
        <w:t xml:space="preserve">3.1. </w:t>
      </w:r>
      <w:r>
        <w:rPr>
          <w:rFonts w:cs="Arial"/>
          <w:b/>
        </w:rPr>
        <w:t>Accuracy of Information</w:t>
      </w:r>
      <w:r>
        <w:t xml:space="preserve">: You warrant that all information provided about your Listings (e.g., descriptions, amenities, photos, prices, availability, car specifications, rental policies) is accurate, complete, and not misleading. You must promptly update any changes. </w:t>
      </w:r>
    </w:p>
    <w:p w14:paraId="19736F99" w14:textId="77777777" w:rsidR="0005410E" w:rsidRDefault="00000000">
      <w:pPr>
        <w:spacing w:after="18" w:line="259" w:lineRule="auto"/>
        <w:ind w:left="0" w:firstLine="0"/>
      </w:pPr>
      <w:r>
        <w:t xml:space="preserve"> </w:t>
      </w:r>
    </w:p>
    <w:p w14:paraId="7C8CEEF6" w14:textId="77777777" w:rsidR="0005410E" w:rsidRDefault="00000000">
      <w:pPr>
        <w:ind w:left="-5"/>
      </w:pPr>
      <w:r>
        <w:t xml:space="preserve">3.2. </w:t>
      </w:r>
      <w:r>
        <w:rPr>
          <w:rFonts w:cs="Arial"/>
          <w:b/>
        </w:rPr>
        <w:t>Quality and Licensing</w:t>
      </w:r>
      <w:r>
        <w:t xml:space="preserve">: You warrant that you hold all necessary licenses, permits, and insurance required to operate your business legally in your jurisdiction. You agree to maintain the quality of your services as described on the Platform. </w:t>
      </w:r>
    </w:p>
    <w:p w14:paraId="45B83DEA" w14:textId="77777777" w:rsidR="0005410E" w:rsidRDefault="00000000">
      <w:pPr>
        <w:spacing w:after="18" w:line="259" w:lineRule="auto"/>
        <w:ind w:left="0" w:firstLine="0"/>
      </w:pPr>
      <w:r>
        <w:t xml:space="preserve"> </w:t>
      </w:r>
    </w:p>
    <w:p w14:paraId="482C1F3C" w14:textId="77777777" w:rsidR="0005410E" w:rsidRDefault="00000000">
      <w:pPr>
        <w:ind w:left="-5"/>
      </w:pPr>
      <w:r>
        <w:t xml:space="preserve">3.3. </w:t>
      </w:r>
      <w:r>
        <w:rPr>
          <w:rFonts w:cs="Arial"/>
          <w:b/>
        </w:rPr>
        <w:t>Pricing and Parity</w:t>
      </w:r>
      <w:r>
        <w:t xml:space="preserve">: You agree to provide the Platform with the best available public net rate for your Listings. The price on our Platform must be equal to or lower than the price offered on any other online or offline sales channel ("Price Parity"). </w:t>
      </w:r>
    </w:p>
    <w:p w14:paraId="5FB729D8" w14:textId="77777777" w:rsidR="0005410E" w:rsidRDefault="00000000">
      <w:pPr>
        <w:spacing w:after="18" w:line="259" w:lineRule="auto"/>
        <w:ind w:left="0" w:firstLine="0"/>
      </w:pPr>
      <w:r>
        <w:t xml:space="preserve"> </w:t>
      </w:r>
    </w:p>
    <w:p w14:paraId="10CD36A3" w14:textId="77777777" w:rsidR="0005410E" w:rsidRDefault="00000000">
      <w:pPr>
        <w:ind w:left="-5"/>
      </w:pPr>
      <w:r>
        <w:t xml:space="preserve">3.4. </w:t>
      </w:r>
      <w:r>
        <w:rPr>
          <w:rFonts w:cs="Arial"/>
          <w:b/>
        </w:rPr>
        <w:t>Availability</w:t>
      </w:r>
      <w:r>
        <w:t xml:space="preserve">: You are responsible for managing your availability calendar and/or car fleet in real-time. Bookings made through the Platform must be honored. Failure to honor a confirmed booking may result in penalties. </w:t>
      </w:r>
    </w:p>
    <w:p w14:paraId="2BB5C5A9" w14:textId="77777777" w:rsidR="0005410E" w:rsidRDefault="00000000">
      <w:pPr>
        <w:ind w:left="-5"/>
      </w:pPr>
      <w:r>
        <w:t xml:space="preserve">3.5. Guest Relationship: You are solely responsible for the safety and satisfaction of the Guest during their stay or rental period. This includes providing the services advertised, handling complaints, and ensuring compliance with all safety regulations. </w:t>
      </w:r>
    </w:p>
    <w:p w14:paraId="776CB1F1" w14:textId="77777777" w:rsidR="0005410E" w:rsidRDefault="00000000">
      <w:pPr>
        <w:spacing w:after="0" w:line="259" w:lineRule="auto"/>
        <w:ind w:left="0" w:firstLine="0"/>
      </w:pPr>
      <w:r>
        <w:lastRenderedPageBreak/>
        <w:t xml:space="preserve"> </w:t>
      </w:r>
    </w:p>
    <w:p w14:paraId="1FF36AAE" w14:textId="77777777" w:rsidR="0005410E" w:rsidRDefault="00000000">
      <w:pPr>
        <w:pStyle w:val="Heading1"/>
        <w:ind w:left="229" w:hanging="244"/>
      </w:pPr>
      <w:r>
        <w:t xml:space="preserve">Booking and Financial Terms </w:t>
      </w:r>
    </w:p>
    <w:p w14:paraId="58506010" w14:textId="77777777" w:rsidR="0005410E" w:rsidRDefault="00000000">
      <w:pPr>
        <w:ind w:left="-5"/>
      </w:pPr>
      <w:r>
        <w:t xml:space="preserve">4.1. </w:t>
      </w:r>
      <w:r>
        <w:rPr>
          <w:rFonts w:cs="Arial"/>
          <w:b/>
        </w:rPr>
        <w:t>Commission Model</w:t>
      </w:r>
      <w:r>
        <w:t xml:space="preserve">: The Partner agrees to pay the Platform a commission on the total booking value (including room rate, taxes, and any mandatory fees but excluding optional guest extras) for each completed stay or rental. </w:t>
      </w:r>
    </w:p>
    <w:p w14:paraId="1E823143" w14:textId="77777777" w:rsidR="0005410E" w:rsidRDefault="00000000">
      <w:pPr>
        <w:spacing w:after="18" w:line="259" w:lineRule="auto"/>
        <w:ind w:left="0" w:firstLine="0"/>
      </w:pPr>
      <w:r>
        <w:t xml:space="preserve"> </w:t>
      </w:r>
    </w:p>
    <w:p w14:paraId="03A89CF4" w14:textId="77777777" w:rsidR="0005410E" w:rsidRDefault="00000000">
      <w:pPr>
        <w:ind w:left="-5"/>
      </w:pPr>
      <w:r>
        <w:t xml:space="preserve">· </w:t>
      </w:r>
      <w:r>
        <w:rPr>
          <w:rFonts w:cs="Arial"/>
          <w:b/>
        </w:rPr>
        <w:t>Commission Rate</w:t>
      </w:r>
      <w:r>
        <w:t xml:space="preserve">: The commission rate is [ 10%]. </w:t>
      </w:r>
    </w:p>
    <w:p w14:paraId="7699E64C" w14:textId="77777777" w:rsidR="0005410E" w:rsidRDefault="00000000">
      <w:pPr>
        <w:ind w:left="-5"/>
      </w:pPr>
      <w:r>
        <w:t xml:space="preserve">· Total Booking Value: Is defined as the amount paid by the Guest to the Platform. </w:t>
      </w:r>
    </w:p>
    <w:p w14:paraId="0924F184" w14:textId="77777777" w:rsidR="0005410E" w:rsidRDefault="00000000">
      <w:pPr>
        <w:spacing w:after="18" w:line="259" w:lineRule="auto"/>
        <w:ind w:left="0" w:firstLine="0"/>
      </w:pPr>
      <w:r>
        <w:t xml:space="preserve"> </w:t>
      </w:r>
    </w:p>
    <w:p w14:paraId="69520AD3" w14:textId="77777777" w:rsidR="0005410E" w:rsidRDefault="00000000">
      <w:pPr>
        <w:spacing w:after="18" w:line="259" w:lineRule="auto"/>
        <w:ind w:left="-5"/>
      </w:pPr>
      <w:r>
        <w:t>4.2.</w:t>
      </w:r>
      <w:r>
        <w:rPr>
          <w:rFonts w:cs="Arial"/>
          <w:b/>
        </w:rPr>
        <w:t xml:space="preserve"> Payment Process</w:t>
      </w:r>
      <w:r>
        <w:t xml:space="preserve">: </w:t>
      </w:r>
    </w:p>
    <w:p w14:paraId="0B76317F" w14:textId="77777777" w:rsidR="0005410E" w:rsidRDefault="00000000">
      <w:pPr>
        <w:spacing w:after="18" w:line="259" w:lineRule="auto"/>
        <w:ind w:left="0" w:firstLine="0"/>
      </w:pPr>
      <w:r>
        <w:t xml:space="preserve"> </w:t>
      </w:r>
    </w:p>
    <w:p w14:paraId="50559DBE" w14:textId="77777777" w:rsidR="0005410E" w:rsidRDefault="00000000">
      <w:pPr>
        <w:ind w:left="-5"/>
      </w:pPr>
      <w:r>
        <w:t xml:space="preserve">· The Platform collects payment from the Guest. </w:t>
      </w:r>
    </w:p>
    <w:p w14:paraId="7F915C3C" w14:textId="77777777" w:rsidR="0005410E" w:rsidRDefault="00000000">
      <w:pPr>
        <w:ind w:left="-5"/>
      </w:pPr>
      <w:r>
        <w:t xml:space="preserve">· The Platform will remit the Partner's share (Total Booking Value minus Commission) within a specified period after the Guest's check-in or car taken date (Twice within in a week when delayed within 11 days (a week and </w:t>
      </w:r>
      <w:proofErr w:type="gramStart"/>
      <w:r>
        <w:t>half )</w:t>
      </w:r>
      <w:proofErr w:type="gramEnd"/>
      <w:r>
        <w:t xml:space="preserve">, subject to the resolution of any customer disputes. </w:t>
      </w:r>
    </w:p>
    <w:p w14:paraId="068C5E50" w14:textId="77777777" w:rsidR="0005410E" w:rsidRDefault="00000000">
      <w:pPr>
        <w:ind w:left="-5"/>
      </w:pPr>
      <w:r>
        <w:t xml:space="preserve">· Payments will be made via [Bank Transfer] to the account details provided by the Partner. </w:t>
      </w:r>
    </w:p>
    <w:p w14:paraId="520AE7EC" w14:textId="77777777" w:rsidR="0005410E" w:rsidRDefault="00000000">
      <w:pPr>
        <w:spacing w:after="18" w:line="259" w:lineRule="auto"/>
        <w:ind w:left="0" w:firstLine="0"/>
      </w:pPr>
      <w:r>
        <w:t xml:space="preserve"> </w:t>
      </w:r>
    </w:p>
    <w:p w14:paraId="07701FCE" w14:textId="77777777" w:rsidR="0005410E" w:rsidRDefault="00000000">
      <w:pPr>
        <w:ind w:left="-5"/>
      </w:pPr>
      <w:r>
        <w:t xml:space="preserve">4.3. </w:t>
      </w:r>
      <w:r>
        <w:rPr>
          <w:rFonts w:cs="Arial"/>
          <w:b/>
        </w:rPr>
        <w:t>Taxes</w:t>
      </w:r>
      <w:r>
        <w:t xml:space="preserve">: The Partner is solely responsible for collecting, reporting, and remitting any applicable taxes (e.g., VAT, sales tax, tourist tax) to the relevant authorities. The Platform's commission is subject to any applicable service taxes. </w:t>
      </w:r>
    </w:p>
    <w:p w14:paraId="7380D7DB" w14:textId="77777777" w:rsidR="0005410E" w:rsidRDefault="00000000">
      <w:pPr>
        <w:spacing w:after="18" w:line="259" w:lineRule="auto"/>
        <w:ind w:left="0" w:firstLine="0"/>
      </w:pPr>
      <w:r>
        <w:t xml:space="preserve"> </w:t>
      </w:r>
    </w:p>
    <w:p w14:paraId="30E5EB57" w14:textId="77777777" w:rsidR="0005410E" w:rsidRDefault="00000000">
      <w:pPr>
        <w:pStyle w:val="Heading1"/>
        <w:ind w:left="229" w:hanging="244"/>
      </w:pPr>
      <w:r>
        <w:t xml:space="preserve">Platform Obligations </w:t>
      </w:r>
    </w:p>
    <w:p w14:paraId="7F8228F7" w14:textId="77777777" w:rsidR="0005410E" w:rsidRDefault="00000000">
      <w:pPr>
        <w:ind w:left="-5"/>
      </w:pPr>
      <w:r>
        <w:t xml:space="preserve">5.1. </w:t>
      </w:r>
      <w:r>
        <w:rPr>
          <w:rFonts w:cs="Arial"/>
          <w:b/>
        </w:rPr>
        <w:t>Listing</w:t>
      </w:r>
      <w:r>
        <w:t xml:space="preserve">: The Platform will list the Partner's properties/cars and make them available for booking by its users. </w:t>
      </w:r>
    </w:p>
    <w:p w14:paraId="3F6A8D0F" w14:textId="77777777" w:rsidR="0005410E" w:rsidRDefault="00000000">
      <w:pPr>
        <w:ind w:left="-5"/>
      </w:pPr>
      <w:r>
        <w:t xml:space="preserve">5.2. </w:t>
      </w:r>
      <w:r>
        <w:rPr>
          <w:rFonts w:cs="Arial"/>
          <w:b/>
        </w:rPr>
        <w:t>Promotion</w:t>
      </w:r>
      <w:r>
        <w:t xml:space="preserve">: The Platform will market and promote the Listings through its various channels at its discretion. </w:t>
      </w:r>
    </w:p>
    <w:p w14:paraId="75B23FB4" w14:textId="77777777" w:rsidR="0005410E" w:rsidRDefault="00000000">
      <w:pPr>
        <w:ind w:left="-5"/>
      </w:pPr>
      <w:r>
        <w:t xml:space="preserve">5.3. </w:t>
      </w:r>
      <w:r>
        <w:rPr>
          <w:rFonts w:cs="Arial"/>
          <w:b/>
        </w:rPr>
        <w:t>Customer Service</w:t>
      </w:r>
      <w:r>
        <w:t xml:space="preserve">: The Platform will provide customer support to Guests for the booking process. Post-booking customer service related to the stay/rental experience is primarily the Partner's responsibility. </w:t>
      </w:r>
    </w:p>
    <w:p w14:paraId="5242D2A0" w14:textId="77777777" w:rsidR="0005410E" w:rsidRDefault="00000000">
      <w:pPr>
        <w:spacing w:after="18" w:line="259" w:lineRule="auto"/>
        <w:ind w:left="0" w:firstLine="0"/>
      </w:pPr>
      <w:r>
        <w:t xml:space="preserve"> </w:t>
      </w:r>
    </w:p>
    <w:p w14:paraId="6897363D" w14:textId="77777777" w:rsidR="0005410E" w:rsidRDefault="00000000">
      <w:pPr>
        <w:pStyle w:val="Heading1"/>
        <w:ind w:left="229" w:hanging="244"/>
      </w:pPr>
      <w:r>
        <w:t xml:space="preserve">Cancellations and Modifications </w:t>
      </w:r>
    </w:p>
    <w:p w14:paraId="0C08B481" w14:textId="77777777" w:rsidR="0005410E" w:rsidRDefault="00000000">
      <w:pPr>
        <w:ind w:left="-5"/>
      </w:pPr>
      <w:r>
        <w:t xml:space="preserve">6.1. </w:t>
      </w:r>
      <w:r>
        <w:rPr>
          <w:rFonts w:cs="Arial"/>
          <w:b/>
        </w:rPr>
        <w:t>Partner Cancellation</w:t>
      </w:r>
      <w:r>
        <w:t xml:space="preserve">: Cancelling a confirmed booking is strongly discouraged and damages the Platform's reputation. If you must cancel, you must immediately notify the Platform. Frequent cancellations may result in penalties, including demotion in search rankings or removal from the Platform. </w:t>
      </w:r>
    </w:p>
    <w:p w14:paraId="45017362" w14:textId="77777777" w:rsidR="0005410E" w:rsidRDefault="00000000">
      <w:pPr>
        <w:ind w:left="-5"/>
      </w:pPr>
      <w:r>
        <w:t xml:space="preserve">6.2. Guest Cancellation: Guests will cancel according to the cancellation policy you set for your Listing. The Platform will administer the refund according to this policy, and the Commission will be adjusted accordingly (no commission is due if a full refund is provided). </w:t>
      </w:r>
    </w:p>
    <w:p w14:paraId="63B44B1E" w14:textId="77777777" w:rsidR="0005410E" w:rsidRDefault="00000000">
      <w:pPr>
        <w:spacing w:after="18" w:line="259" w:lineRule="auto"/>
        <w:ind w:left="0" w:firstLine="0"/>
      </w:pPr>
      <w:r>
        <w:t xml:space="preserve"> </w:t>
      </w:r>
    </w:p>
    <w:p w14:paraId="16B2B9E8" w14:textId="77777777" w:rsidR="0005410E" w:rsidRDefault="00000000">
      <w:pPr>
        <w:pStyle w:val="Heading1"/>
        <w:ind w:left="229" w:hanging="244"/>
      </w:pPr>
      <w:r>
        <w:t xml:space="preserve">Intellectual Property </w:t>
      </w:r>
    </w:p>
    <w:p w14:paraId="6192C45C" w14:textId="77777777" w:rsidR="0005410E" w:rsidRDefault="00000000">
      <w:pPr>
        <w:ind w:left="-5"/>
      </w:pPr>
      <w:r>
        <w:t xml:space="preserve">7.1. </w:t>
      </w:r>
      <w:r>
        <w:rPr>
          <w:rFonts w:cs="Arial"/>
          <w:b/>
        </w:rPr>
        <w:t>License</w:t>
      </w:r>
      <w:r>
        <w:t xml:space="preserve">: You grant the Platform a royalty-free, worldwide license to use your logos, trademarks, photos, and other content ("Partner Content") for the purpose of marketing, promoting, and selling your Listings. </w:t>
      </w:r>
    </w:p>
    <w:p w14:paraId="5683D769" w14:textId="77777777" w:rsidR="0005410E" w:rsidRDefault="00000000">
      <w:pPr>
        <w:ind w:left="-5"/>
      </w:pPr>
      <w:r>
        <w:lastRenderedPageBreak/>
        <w:t xml:space="preserve">7.2. Warranty: You warrant that you own or have the rights to all Partner Content you provide and that it does not infringe on any third-party rights. </w:t>
      </w:r>
    </w:p>
    <w:p w14:paraId="1AEBB6C1" w14:textId="77777777" w:rsidR="0005410E" w:rsidRDefault="00000000">
      <w:pPr>
        <w:spacing w:after="18" w:line="259" w:lineRule="auto"/>
        <w:ind w:left="0" w:firstLine="0"/>
      </w:pPr>
      <w:r>
        <w:t xml:space="preserve"> </w:t>
      </w:r>
    </w:p>
    <w:p w14:paraId="5FCEDB42" w14:textId="77777777" w:rsidR="0005410E" w:rsidRDefault="00000000">
      <w:pPr>
        <w:pStyle w:val="Heading1"/>
        <w:ind w:left="229" w:hanging="244"/>
      </w:pPr>
      <w:r>
        <w:t xml:space="preserve">Liability and Insurance </w:t>
      </w:r>
    </w:p>
    <w:p w14:paraId="1DBE6851" w14:textId="77777777" w:rsidR="0005410E" w:rsidRDefault="00000000">
      <w:pPr>
        <w:ind w:left="-5"/>
      </w:pPr>
      <w:r>
        <w:t xml:space="preserve">8.1. </w:t>
      </w:r>
      <w:r>
        <w:rPr>
          <w:rFonts w:cs="Arial"/>
          <w:b/>
        </w:rPr>
        <w:t>Limitation of Liability</w:t>
      </w:r>
      <w:r>
        <w:t xml:space="preserve">: The Platform acts as an intermediary and is not liable for any acts, errors, omissions, warranties, or negligence of the Partner. The Platform's total liability under this Agreement is limited to the total commission earned from the specific booking in question. 8.2. </w:t>
      </w:r>
      <w:r>
        <w:rPr>
          <w:rFonts w:cs="Arial"/>
          <w:b/>
        </w:rPr>
        <w:t>Partner Liability</w:t>
      </w:r>
      <w:r>
        <w:t xml:space="preserve">: The Partner is fully liable for any loss, damage, injury, or expense resulting from its actions, omissions, or breach of this Agreement. </w:t>
      </w:r>
    </w:p>
    <w:p w14:paraId="2CB4B023" w14:textId="77777777" w:rsidR="0005410E" w:rsidRDefault="00000000">
      <w:pPr>
        <w:ind w:left="-5"/>
      </w:pPr>
      <w:r>
        <w:t xml:space="preserve">8.3. Insurance: The Partner must maintain adequate insurance, including but not limited to public liability insurance (for accommodations) and comprehensive motor vehicle insurance (for car rentals). </w:t>
      </w:r>
    </w:p>
    <w:p w14:paraId="2AD5F7D9" w14:textId="77777777" w:rsidR="0005410E" w:rsidRDefault="00000000">
      <w:pPr>
        <w:spacing w:after="18" w:line="259" w:lineRule="auto"/>
        <w:ind w:left="0" w:firstLine="0"/>
      </w:pPr>
      <w:r>
        <w:t xml:space="preserve"> </w:t>
      </w:r>
    </w:p>
    <w:p w14:paraId="6D91FE18" w14:textId="77777777" w:rsidR="0005410E" w:rsidRDefault="00000000">
      <w:pPr>
        <w:pStyle w:val="Heading1"/>
        <w:ind w:left="229" w:hanging="244"/>
      </w:pPr>
      <w:r>
        <w:t xml:space="preserve">Data Protection and Confidentiality </w:t>
      </w:r>
    </w:p>
    <w:p w14:paraId="14CDDCC0" w14:textId="77777777" w:rsidR="0005410E" w:rsidRDefault="00000000">
      <w:pPr>
        <w:ind w:left="-5"/>
      </w:pPr>
      <w:r>
        <w:t xml:space="preserve">Both parties agree to comply with all applicable data protection laws </w:t>
      </w:r>
      <w:proofErr w:type="gramStart"/>
      <w:r>
        <w:t>( GDPR</w:t>
      </w:r>
      <w:proofErr w:type="gramEnd"/>
      <w:r>
        <w:t xml:space="preserve">). The Partner will only use Guest personal data provided by the Platform for the sole purpose of fulfilling the confirmed booking. </w:t>
      </w:r>
    </w:p>
    <w:p w14:paraId="389A794F" w14:textId="77777777" w:rsidR="0005410E" w:rsidRDefault="00000000">
      <w:pPr>
        <w:spacing w:after="18" w:line="259" w:lineRule="auto"/>
        <w:ind w:left="0" w:firstLine="0"/>
      </w:pPr>
      <w:r>
        <w:t xml:space="preserve"> </w:t>
      </w:r>
    </w:p>
    <w:p w14:paraId="192C9116" w14:textId="77777777" w:rsidR="0005410E" w:rsidRDefault="00000000">
      <w:pPr>
        <w:pStyle w:val="Heading1"/>
        <w:ind w:left="352" w:hanging="367"/>
      </w:pPr>
      <w:r>
        <w:t xml:space="preserve">Term and Termination </w:t>
      </w:r>
    </w:p>
    <w:p w14:paraId="5DC6B41C" w14:textId="77777777" w:rsidR="0005410E" w:rsidRDefault="00000000">
      <w:pPr>
        <w:ind w:left="-5"/>
      </w:pPr>
      <w:r>
        <w:t xml:space="preserve">10.1. </w:t>
      </w:r>
      <w:r>
        <w:rPr>
          <w:rFonts w:cs="Arial"/>
          <w:b/>
        </w:rPr>
        <w:t>Term</w:t>
      </w:r>
      <w:r>
        <w:t xml:space="preserve">: This Agreement begins on the effective date and continues until terminated by either party. </w:t>
      </w:r>
    </w:p>
    <w:p w14:paraId="2AF87C13" w14:textId="77777777" w:rsidR="0005410E" w:rsidRDefault="00000000">
      <w:pPr>
        <w:ind w:left="-5"/>
      </w:pPr>
      <w:r>
        <w:t xml:space="preserve">10.2. </w:t>
      </w:r>
      <w:r>
        <w:rPr>
          <w:rFonts w:cs="Arial"/>
          <w:b/>
        </w:rPr>
        <w:t>Termination</w:t>
      </w:r>
      <w:r>
        <w:t xml:space="preserve"> for Cause: Either party may terminate immediately for a material breach by the other party. </w:t>
      </w:r>
    </w:p>
    <w:p w14:paraId="19BCBFF1" w14:textId="77777777" w:rsidR="0005410E" w:rsidRDefault="00000000">
      <w:pPr>
        <w:ind w:left="-5"/>
      </w:pPr>
      <w:r>
        <w:t xml:space="preserve">10.3. </w:t>
      </w:r>
      <w:r>
        <w:rPr>
          <w:rFonts w:cs="Arial"/>
          <w:b/>
        </w:rPr>
        <w:t>Termination for Convenience</w:t>
      </w:r>
      <w:r>
        <w:t xml:space="preserve">: Either party may terminate this agreement by </w:t>
      </w:r>
      <w:proofErr w:type="spellStart"/>
      <w:proofErr w:type="gramStart"/>
      <w:r>
        <w:t>unlisting</w:t>
      </w:r>
      <w:proofErr w:type="spellEnd"/>
      <w:r>
        <w:t xml:space="preserve"> .</w:t>
      </w:r>
      <w:proofErr w:type="gramEnd"/>
      <w:r>
        <w:t xml:space="preserve"> </w:t>
      </w:r>
    </w:p>
    <w:p w14:paraId="791C4E9F" w14:textId="77777777" w:rsidR="0005410E" w:rsidRDefault="00000000">
      <w:pPr>
        <w:ind w:left="-5"/>
      </w:pPr>
      <w:r>
        <w:t xml:space="preserve">10.4. </w:t>
      </w:r>
      <w:r>
        <w:rPr>
          <w:rFonts w:cs="Arial"/>
          <w:b/>
        </w:rPr>
        <w:t xml:space="preserve">Post-Termination: </w:t>
      </w:r>
      <w:r>
        <w:t xml:space="preserve">Upon termination, all Listings will be removed. All confirmed bookings must be honored, and the terms of this Agreement will continue to apply to those bookings. </w:t>
      </w:r>
    </w:p>
    <w:p w14:paraId="4E01344E" w14:textId="77777777" w:rsidR="0005410E" w:rsidRDefault="00000000">
      <w:pPr>
        <w:spacing w:after="18" w:line="259" w:lineRule="auto"/>
        <w:ind w:left="0" w:firstLine="0"/>
      </w:pPr>
      <w:r>
        <w:t xml:space="preserve"> </w:t>
      </w:r>
    </w:p>
    <w:p w14:paraId="1F4068A2" w14:textId="77777777" w:rsidR="0005410E" w:rsidRDefault="00000000">
      <w:pPr>
        <w:pStyle w:val="Heading1"/>
        <w:ind w:left="335" w:hanging="350"/>
      </w:pPr>
      <w:r>
        <w:t xml:space="preserve">Governing Law and Dispute Resolution </w:t>
      </w:r>
    </w:p>
    <w:p w14:paraId="04FACF98" w14:textId="77777777" w:rsidR="0005410E" w:rsidRDefault="00000000">
      <w:pPr>
        <w:ind w:left="-5"/>
      </w:pPr>
      <w:r>
        <w:t>This Agreement shall be governed by the laws of [RWANDA /</w:t>
      </w:r>
      <w:proofErr w:type="gramStart"/>
      <w:r>
        <w:t>KIGALI ]</w:t>
      </w:r>
      <w:proofErr w:type="gramEnd"/>
      <w:r>
        <w:t xml:space="preserve">. Any disputes shall be first attempted to be resolved through good-faith negotiation. If unresolved, disputes shall be settled in the courts of [RWANDA /KIGALI]. </w:t>
      </w:r>
    </w:p>
    <w:p w14:paraId="24FAAB4C" w14:textId="77777777" w:rsidR="0005410E" w:rsidRDefault="00000000">
      <w:pPr>
        <w:spacing w:after="18" w:line="259" w:lineRule="auto"/>
        <w:ind w:left="0" w:firstLine="0"/>
      </w:pPr>
      <w:r>
        <w:t xml:space="preserve"> </w:t>
      </w:r>
    </w:p>
    <w:p w14:paraId="3F8A5B7A" w14:textId="77777777" w:rsidR="0005410E" w:rsidRDefault="00000000">
      <w:pPr>
        <w:pStyle w:val="Heading1"/>
        <w:ind w:left="352" w:hanging="367"/>
      </w:pPr>
      <w:r>
        <w:t xml:space="preserve">Miscellaneous </w:t>
      </w:r>
    </w:p>
    <w:p w14:paraId="39E41B22" w14:textId="77777777" w:rsidR="0005410E" w:rsidRDefault="00000000">
      <w:pPr>
        <w:spacing w:after="18" w:line="259" w:lineRule="auto"/>
        <w:ind w:left="0" w:firstLine="0"/>
      </w:pPr>
      <w:r>
        <w:t xml:space="preserve"> </w:t>
      </w:r>
    </w:p>
    <w:p w14:paraId="7EF1A996" w14:textId="77777777" w:rsidR="0005410E" w:rsidRDefault="00000000">
      <w:pPr>
        <w:ind w:left="-5" w:right="396"/>
      </w:pPr>
      <w:r>
        <w:t xml:space="preserve">· Entire Agreement: This document constitutes the entire agreement between the parties. · Amendments: The Platform may amend these terms by providing written notice. Continued use of the service constitutes acceptance of the new terms. </w:t>
      </w:r>
    </w:p>
    <w:p w14:paraId="1803CF37" w14:textId="77777777" w:rsidR="0005410E" w:rsidRDefault="00000000">
      <w:pPr>
        <w:ind w:left="-5"/>
      </w:pPr>
      <w:r>
        <w:t xml:space="preserve">· Force Majeure: Neither party is liable for failure to perform due to causes beyond its reasonable control. </w:t>
      </w:r>
    </w:p>
    <w:p w14:paraId="65311DDC" w14:textId="77777777" w:rsidR="0005410E" w:rsidRDefault="00000000">
      <w:pPr>
        <w:spacing w:after="18" w:line="259" w:lineRule="auto"/>
        <w:ind w:left="0" w:firstLine="0"/>
      </w:pPr>
      <w:r>
        <w:t xml:space="preserve"> </w:t>
      </w:r>
    </w:p>
    <w:p w14:paraId="2853798F" w14:textId="77777777" w:rsidR="0005410E" w:rsidRDefault="00000000">
      <w:pPr>
        <w:ind w:left="-5"/>
      </w:pPr>
      <w:r>
        <w:t xml:space="preserve">--- </w:t>
      </w:r>
    </w:p>
    <w:p w14:paraId="256B275C" w14:textId="77777777" w:rsidR="0005410E" w:rsidRDefault="00000000">
      <w:pPr>
        <w:spacing w:after="18" w:line="259" w:lineRule="auto"/>
        <w:ind w:left="0" w:firstLine="0"/>
      </w:pPr>
      <w:r>
        <w:t xml:space="preserve"> </w:t>
      </w:r>
    </w:p>
    <w:p w14:paraId="1AD1C80B" w14:textId="77777777" w:rsidR="0005410E" w:rsidRDefault="00000000">
      <w:pPr>
        <w:pStyle w:val="Heading1"/>
        <w:numPr>
          <w:ilvl w:val="0"/>
          <w:numId w:val="0"/>
        </w:numPr>
        <w:ind w:left="-5"/>
      </w:pPr>
      <w:r>
        <w:t xml:space="preserve">Partner Authorization </w:t>
      </w:r>
    </w:p>
    <w:p w14:paraId="7CF41CBE" w14:textId="77777777" w:rsidR="0005410E" w:rsidRDefault="00000000">
      <w:pPr>
        <w:spacing w:after="18" w:line="259" w:lineRule="auto"/>
        <w:ind w:left="0" w:firstLine="0"/>
      </w:pPr>
      <w:r>
        <w:t xml:space="preserve"> </w:t>
      </w:r>
    </w:p>
    <w:p w14:paraId="3BFFA18E" w14:textId="77777777" w:rsidR="0005410E" w:rsidRDefault="00000000">
      <w:pPr>
        <w:ind w:left="-5"/>
      </w:pPr>
      <w:r>
        <w:lastRenderedPageBreak/>
        <w:t xml:space="preserve">By ticking the box is a sign that, the authorized representative of the Partner acknowledges they have read, understood, and agree to be bound by these Terms and Conditions. </w:t>
      </w:r>
    </w:p>
    <w:p w14:paraId="58E59A3A" w14:textId="77777777" w:rsidR="0005410E" w:rsidRDefault="00000000">
      <w:pPr>
        <w:spacing w:after="18" w:line="259" w:lineRule="auto"/>
        <w:ind w:left="0" w:firstLine="0"/>
      </w:pPr>
      <w:r>
        <w:t xml:space="preserve"> </w:t>
      </w:r>
    </w:p>
    <w:p w14:paraId="7B5A9482" w14:textId="77777777" w:rsidR="0005410E" w:rsidRDefault="00000000">
      <w:pPr>
        <w:ind w:left="-5"/>
      </w:pPr>
      <w:r>
        <w:t xml:space="preserve">For [PLUTO BOOKING.COM] </w:t>
      </w:r>
    </w:p>
    <w:p w14:paraId="6D93F072" w14:textId="2B7E5C6A" w:rsidR="0005410E" w:rsidRDefault="00000000" w:rsidP="0098143E">
      <w:pPr>
        <w:ind w:left="-5"/>
      </w:pPr>
      <w:r>
        <w:t xml:space="preserve">Authorized </w:t>
      </w:r>
      <w:r w:rsidR="0098143E">
        <w:t xml:space="preserve">by </w:t>
      </w:r>
      <w:r>
        <w:t xml:space="preserve">: CEO </w:t>
      </w:r>
    </w:p>
    <w:p w14:paraId="5F7C43E4" w14:textId="77777777" w:rsidR="0005410E" w:rsidRDefault="00000000">
      <w:pPr>
        <w:spacing w:after="0" w:line="259" w:lineRule="auto"/>
        <w:ind w:left="0" w:firstLine="0"/>
      </w:pPr>
      <w:r>
        <w:t xml:space="preserve"> </w:t>
      </w:r>
    </w:p>
    <w:sectPr w:rsidR="0005410E">
      <w:pgSz w:w="12240" w:h="15840"/>
      <w:pgMar w:top="1486" w:right="1447" w:bottom="16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C05FE"/>
    <w:multiLevelType w:val="hybridMultilevel"/>
    <w:tmpl w:val="2E5AB826"/>
    <w:lvl w:ilvl="0" w:tplc="13388F32">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D2A1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46A6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BECC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CAE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2E78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08C2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FC41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B6FD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8613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0E"/>
    <w:rsid w:val="0005410E"/>
    <w:rsid w:val="0098143E"/>
    <w:rsid w:val="00D72897"/>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decimalSymbol w:val="."/>
  <w:listSeparator w:val=","/>
  <w14:docId w14:val="4F185D34"/>
  <w15:docId w15:val="{A31CFF98-ACD5-E844-86BF-ED6FD9A5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numPr>
        <w:numId w:val="1"/>
      </w:numPr>
      <w:spacing w:after="18"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 terms and conditions</dc:title>
  <dc:subject/>
  <dc:creator>KING</dc:creator>
  <cp:keywords/>
  <cp:lastModifiedBy>KING</cp:lastModifiedBy>
  <cp:revision>2</cp:revision>
  <dcterms:created xsi:type="dcterms:W3CDTF">2025-10-23T20:14:00Z</dcterms:created>
  <dcterms:modified xsi:type="dcterms:W3CDTF">2025-10-23T20:14:00Z</dcterms:modified>
</cp:coreProperties>
</file>