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23CC" w14:textId="77777777" w:rsidR="00823BBD" w:rsidRDefault="00000000">
      <w:pPr>
        <w:ind w:left="-5"/>
      </w:pPr>
      <w:r>
        <w:t xml:space="preserve"> Terms and Conditions of Booking </w:t>
      </w:r>
    </w:p>
    <w:p w14:paraId="4122105E" w14:textId="77777777" w:rsidR="00823BBD" w:rsidRDefault="00000000">
      <w:pPr>
        <w:spacing w:after="18" w:line="259" w:lineRule="auto"/>
        <w:ind w:left="0" w:firstLine="0"/>
      </w:pPr>
      <w:r>
        <w:t xml:space="preserve"> </w:t>
      </w:r>
    </w:p>
    <w:p w14:paraId="52DAB605" w14:textId="77777777" w:rsidR="00823BBD" w:rsidRDefault="00000000">
      <w:pPr>
        <w:ind w:left="-5"/>
      </w:pPr>
      <w:r>
        <w:t xml:space="preserve">Last Updated: [Sep 15 2025] </w:t>
      </w:r>
    </w:p>
    <w:p w14:paraId="2B85CFC9" w14:textId="77777777" w:rsidR="00823BBD" w:rsidRDefault="00000000">
      <w:pPr>
        <w:spacing w:after="18" w:line="259" w:lineRule="auto"/>
        <w:ind w:left="0" w:firstLine="0"/>
      </w:pPr>
      <w:r>
        <w:t xml:space="preserve"> </w:t>
      </w:r>
    </w:p>
    <w:p w14:paraId="4781100F" w14:textId="77777777" w:rsidR="00823BBD" w:rsidRDefault="00000000">
      <w:pPr>
        <w:numPr>
          <w:ilvl w:val="0"/>
          <w:numId w:val="1"/>
        </w:numPr>
        <w:ind w:hanging="244"/>
      </w:pPr>
      <w:r>
        <w:t xml:space="preserve">Agreement </w:t>
      </w:r>
    </w:p>
    <w:p w14:paraId="3D51F893" w14:textId="77777777" w:rsidR="00823BBD" w:rsidRDefault="00000000">
      <w:pPr>
        <w:ind w:left="-5"/>
      </w:pPr>
      <w:r>
        <w:t xml:space="preserve">These Terms and Conditions ("Terms") govern your use of the booking services provided by PLUTOBOOKING.COM ("we," "us," "our") through our website [plutobooking.com]. By making a booking through our Site, you ("the Customer," "you," "your") acknowledge that you have read, understood, and agree to be bound by these Terms. </w:t>
      </w:r>
    </w:p>
    <w:p w14:paraId="0CB9F32D" w14:textId="77777777" w:rsidR="00823BBD" w:rsidRDefault="00000000">
      <w:pPr>
        <w:spacing w:after="18" w:line="259" w:lineRule="auto"/>
        <w:ind w:left="0" w:firstLine="0"/>
      </w:pPr>
      <w:r>
        <w:t xml:space="preserve"> </w:t>
      </w:r>
    </w:p>
    <w:p w14:paraId="54B2BBAB" w14:textId="77777777" w:rsidR="00823BBD" w:rsidRDefault="00000000">
      <w:pPr>
        <w:numPr>
          <w:ilvl w:val="0"/>
          <w:numId w:val="1"/>
        </w:numPr>
        <w:ind w:hanging="244"/>
      </w:pPr>
      <w:r>
        <w:t xml:space="preserve">Our Role </w:t>
      </w:r>
    </w:p>
    <w:p w14:paraId="67D68368" w14:textId="77777777" w:rsidR="00823BBD" w:rsidRDefault="00000000">
      <w:pPr>
        <w:ind w:left="-5"/>
      </w:pPr>
      <w:r>
        <w:t xml:space="preserve">We act as an intermediary between you and the service providers (hotels, guest houses, car rental </w:t>
      </w:r>
      <w:proofErr w:type="gramStart"/>
      <w:r>
        <w:t>companies,  air</w:t>
      </w:r>
      <w:proofErr w:type="gramEnd"/>
      <w:r>
        <w:t xml:space="preserve"> ticketing and transfer providers). We facilitate the booking process but are not responsible for the actual provision of the services. The contractual relationship for the accommodation or car rental is directly between you and the respective service provider. </w:t>
      </w:r>
    </w:p>
    <w:p w14:paraId="2B7C2963" w14:textId="77777777" w:rsidR="00823BBD" w:rsidRDefault="00000000">
      <w:pPr>
        <w:spacing w:after="18" w:line="259" w:lineRule="auto"/>
        <w:ind w:left="0" w:firstLine="0"/>
      </w:pPr>
      <w:r>
        <w:t xml:space="preserve"> </w:t>
      </w:r>
    </w:p>
    <w:p w14:paraId="554C976D" w14:textId="77777777" w:rsidR="00823BBD" w:rsidRDefault="00000000">
      <w:pPr>
        <w:numPr>
          <w:ilvl w:val="0"/>
          <w:numId w:val="1"/>
        </w:numPr>
        <w:ind w:hanging="244"/>
      </w:pPr>
      <w:r>
        <w:t xml:space="preserve">Booking Process &amp; Confirmation </w:t>
      </w:r>
    </w:p>
    <w:p w14:paraId="765A0FFA" w14:textId="77777777" w:rsidR="00823BBD" w:rsidRDefault="00000000">
      <w:pPr>
        <w:spacing w:after="18" w:line="259" w:lineRule="auto"/>
        <w:ind w:left="0" w:firstLine="0"/>
      </w:pPr>
      <w:r>
        <w:t xml:space="preserve"> </w:t>
      </w:r>
    </w:p>
    <w:p w14:paraId="7823F2C9" w14:textId="77777777" w:rsidR="00823BBD" w:rsidRDefault="00000000">
      <w:pPr>
        <w:ind w:left="-5"/>
      </w:pPr>
      <w:r>
        <w:t xml:space="preserve">· You are responsible for providing accurate booking details (e.g., dates, number of guests, driver's age for car rental). </w:t>
      </w:r>
    </w:p>
    <w:p w14:paraId="16260AB9" w14:textId="77777777" w:rsidR="00823BBD" w:rsidRDefault="00000000">
      <w:pPr>
        <w:ind w:left="-5"/>
      </w:pPr>
      <w:r>
        <w:t xml:space="preserve">· A booking is confirmed only once you receive a confirmation email from us with a valid booking voucher/reference number. </w:t>
      </w:r>
    </w:p>
    <w:p w14:paraId="4C761EDE" w14:textId="77777777" w:rsidR="00823BBD" w:rsidRDefault="00000000">
      <w:pPr>
        <w:ind w:left="-5"/>
      </w:pPr>
      <w:r>
        <w:t xml:space="preserve">· Please review your confirmation carefully and notify us immediately of any errors. </w:t>
      </w:r>
    </w:p>
    <w:p w14:paraId="6A8B054F" w14:textId="77777777" w:rsidR="00823BBD" w:rsidRDefault="00000000">
      <w:pPr>
        <w:spacing w:after="18" w:line="259" w:lineRule="auto"/>
        <w:ind w:left="0" w:firstLine="0"/>
      </w:pPr>
      <w:r>
        <w:t xml:space="preserve"> </w:t>
      </w:r>
    </w:p>
    <w:p w14:paraId="72579FA8" w14:textId="77777777" w:rsidR="00823BBD" w:rsidRDefault="00000000">
      <w:pPr>
        <w:numPr>
          <w:ilvl w:val="0"/>
          <w:numId w:val="1"/>
        </w:numPr>
        <w:ind w:hanging="244"/>
      </w:pPr>
      <w:r>
        <w:t xml:space="preserve">Pricing and Payment </w:t>
      </w:r>
    </w:p>
    <w:p w14:paraId="2694E8D1" w14:textId="77777777" w:rsidR="00823BBD" w:rsidRDefault="00000000">
      <w:pPr>
        <w:spacing w:after="18" w:line="259" w:lineRule="auto"/>
        <w:ind w:left="0" w:firstLine="0"/>
      </w:pPr>
      <w:r>
        <w:t xml:space="preserve"> </w:t>
      </w:r>
    </w:p>
    <w:p w14:paraId="39B46C46" w14:textId="77777777" w:rsidR="00823BBD" w:rsidRDefault="00000000">
      <w:pPr>
        <w:ind w:left="-5" w:right="318"/>
      </w:pPr>
      <w:r>
        <w:t xml:space="preserve">· All prices displayed are in </w:t>
      </w:r>
      <w:proofErr w:type="spellStart"/>
      <w:r>
        <w:t>Rwf</w:t>
      </w:r>
      <w:proofErr w:type="spellEnd"/>
      <w:r>
        <w:t xml:space="preserve"> currency </w:t>
      </w:r>
      <w:proofErr w:type="spellStart"/>
      <w:r>
        <w:t>usd</w:t>
      </w:r>
      <w:proofErr w:type="spellEnd"/>
      <w:r>
        <w:t xml:space="preserve"> currency and include all applicable taxes · Payment is processed at the time of booking, unless you select a "Pay Later" option where available. Your payment card or mom pay may be pre-authorized or charged a deposit by the service provider according to their policy. </w:t>
      </w:r>
    </w:p>
    <w:p w14:paraId="59AA84CE" w14:textId="77777777" w:rsidR="00823BBD" w:rsidRDefault="00000000">
      <w:pPr>
        <w:spacing w:after="18" w:line="259" w:lineRule="auto"/>
        <w:ind w:left="0" w:firstLine="0"/>
      </w:pPr>
      <w:r>
        <w:t xml:space="preserve"> </w:t>
      </w:r>
    </w:p>
    <w:p w14:paraId="7DB5C8B2" w14:textId="77777777" w:rsidR="00823BBD" w:rsidRDefault="00000000">
      <w:pPr>
        <w:numPr>
          <w:ilvl w:val="0"/>
          <w:numId w:val="1"/>
        </w:numPr>
        <w:ind w:hanging="244"/>
      </w:pPr>
      <w:r>
        <w:t xml:space="preserve">Free Cancellation and Refund Policy </w:t>
      </w:r>
    </w:p>
    <w:p w14:paraId="41E14A27" w14:textId="77777777" w:rsidR="00823BBD" w:rsidRDefault="00000000">
      <w:pPr>
        <w:spacing w:after="18" w:line="259" w:lineRule="auto"/>
        <w:ind w:left="0" w:firstLine="0"/>
      </w:pPr>
      <w:r>
        <w:t xml:space="preserve"> </w:t>
      </w:r>
    </w:p>
    <w:p w14:paraId="7AE68CD0" w14:textId="77777777" w:rsidR="00823BBD" w:rsidRDefault="00000000">
      <w:pPr>
        <w:ind w:left="-5"/>
      </w:pPr>
      <w:r>
        <w:t xml:space="preserve">5.1. General Policy for Hotels, Guest Houses, and Car Rentals </w:t>
      </w:r>
    </w:p>
    <w:p w14:paraId="79B4EECF" w14:textId="77777777" w:rsidR="00823BBD" w:rsidRDefault="00000000">
      <w:pPr>
        <w:ind w:left="-5"/>
      </w:pPr>
      <w:r>
        <w:t xml:space="preserve">We are pleased to offer free cancellation on most of our listed properties and car rentals. The specific cancellation terms for your booking are clearly displayed on the property/car listing page and in your confirmation email. </w:t>
      </w:r>
    </w:p>
    <w:p w14:paraId="2D3A8718" w14:textId="77777777" w:rsidR="00823BBD" w:rsidRDefault="00000000">
      <w:pPr>
        <w:spacing w:after="18" w:line="259" w:lineRule="auto"/>
        <w:ind w:left="0" w:firstLine="0"/>
      </w:pPr>
      <w:r>
        <w:t xml:space="preserve"> </w:t>
      </w:r>
    </w:p>
    <w:p w14:paraId="395D5BFE" w14:textId="77777777" w:rsidR="00823BBD" w:rsidRDefault="00000000">
      <w:pPr>
        <w:ind w:left="-5"/>
      </w:pPr>
      <w:r>
        <w:t xml:space="preserve">· Free Cancellation Period: You may cancel your booking free of charge up to [ </w:t>
      </w:r>
      <w:proofErr w:type="gramStart"/>
      <w:r>
        <w:t>48 ]</w:t>
      </w:r>
      <w:proofErr w:type="gramEnd"/>
      <w:r>
        <w:t xml:space="preserve"> hours before the scheduled check-in date (for accommodation) or rental pick-up time (for cars). </w:t>
      </w:r>
    </w:p>
    <w:p w14:paraId="4D9EE28F" w14:textId="77777777" w:rsidR="00823BBD" w:rsidRDefault="00000000">
      <w:pPr>
        <w:ind w:left="-5"/>
      </w:pPr>
      <w:r>
        <w:t xml:space="preserve">· Refund Process: For cancellations made within the free cancellation period, a full refund of all amounts paid for the accommodation or car rental will be issued to the original payment method. </w:t>
      </w:r>
    </w:p>
    <w:p w14:paraId="63666622" w14:textId="77777777" w:rsidR="00823BBD" w:rsidRDefault="00000000">
      <w:pPr>
        <w:ind w:left="-5"/>
      </w:pPr>
      <w:r>
        <w:lastRenderedPageBreak/>
        <w:t xml:space="preserve">· Late Cancellations / No-Shows: Cancellations made after the free cancellation period, or failure to arrive (no-show), will result in a charge of up to 100% of the total booking value, as stipulated by the service provider's policy. </w:t>
      </w:r>
    </w:p>
    <w:p w14:paraId="6A690C8D" w14:textId="77777777" w:rsidR="00823BBD" w:rsidRDefault="00000000">
      <w:pPr>
        <w:spacing w:after="18" w:line="259" w:lineRule="auto"/>
        <w:ind w:left="0" w:firstLine="0"/>
      </w:pPr>
      <w:r>
        <w:t xml:space="preserve"> </w:t>
      </w:r>
    </w:p>
    <w:p w14:paraId="5B137422" w14:textId="77777777" w:rsidR="00823BBD" w:rsidRDefault="00000000">
      <w:pPr>
        <w:ind w:left="-5"/>
      </w:pPr>
      <w:r>
        <w:t xml:space="preserve">5.2. Important Exception: Transfer Fees </w:t>
      </w:r>
    </w:p>
    <w:p w14:paraId="145B204F" w14:textId="77777777" w:rsidR="00823BBD" w:rsidRDefault="00000000">
      <w:pPr>
        <w:ind w:left="-5"/>
      </w:pPr>
      <w:r>
        <w:t xml:space="preserve">Please note that while the booking itself may be free to cancel, any fees charged by payment processors or financial institutions for processing the original payment and the subsequent refund (hereafter referred to as "Transfer Fees") are non-refundable. </w:t>
      </w:r>
    </w:p>
    <w:p w14:paraId="06F33604" w14:textId="77777777" w:rsidR="00823BBD" w:rsidRDefault="00000000">
      <w:pPr>
        <w:spacing w:after="18" w:line="259" w:lineRule="auto"/>
        <w:ind w:left="0" w:firstLine="0"/>
      </w:pPr>
      <w:r>
        <w:t xml:space="preserve"> </w:t>
      </w:r>
    </w:p>
    <w:p w14:paraId="3B6BFD96" w14:textId="77777777" w:rsidR="00823BBD" w:rsidRDefault="00000000">
      <w:pPr>
        <w:ind w:left="-5"/>
      </w:pPr>
      <w:r>
        <w:t xml:space="preserve">· These fees may include but are not limited to: foreign transaction fees, currency conversion fees, payment gateway processing fees, or bank wire charges. </w:t>
      </w:r>
    </w:p>
    <w:p w14:paraId="38EC3DEE" w14:textId="77777777" w:rsidR="00823BBD" w:rsidRDefault="00000000">
      <w:pPr>
        <w:ind w:left="-5"/>
      </w:pPr>
      <w:r>
        <w:t>· Transfer Fees will be deducted from the total refund amount. The deducted amount will cover the cost incurred by us to process the refund back to your account. This fee is typically [ 5% of the refund amount or a fixed fee of $</w:t>
      </w:r>
      <w:proofErr w:type="gramStart"/>
      <w:r>
        <w:t>X.XX</w:t>
      </w:r>
      <w:proofErr w:type="gramEnd"/>
      <w:r>
        <w:t xml:space="preserve">]. </w:t>
      </w:r>
    </w:p>
    <w:p w14:paraId="5A10B684" w14:textId="77777777" w:rsidR="00823BBD" w:rsidRDefault="00000000">
      <w:pPr>
        <w:spacing w:after="18" w:line="259" w:lineRule="auto"/>
        <w:ind w:left="0" w:firstLine="0"/>
      </w:pPr>
      <w:r>
        <w:t xml:space="preserve"> </w:t>
      </w:r>
    </w:p>
    <w:p w14:paraId="4E36C4BD" w14:textId="77777777" w:rsidR="00823BBD" w:rsidRDefault="00000000">
      <w:pPr>
        <w:ind w:left="-5"/>
      </w:pPr>
      <w:r>
        <w:t xml:space="preserve">Example: If you paid $1000 and your bank charges us a 5% fee to refund, your refund will be $950. The $50 transfer fee is non-refundable. </w:t>
      </w:r>
    </w:p>
    <w:p w14:paraId="262657E2" w14:textId="77777777" w:rsidR="00823BBD" w:rsidRDefault="00000000">
      <w:pPr>
        <w:spacing w:after="18" w:line="259" w:lineRule="auto"/>
        <w:ind w:left="0" w:firstLine="0"/>
      </w:pPr>
      <w:r>
        <w:t xml:space="preserve"> </w:t>
      </w:r>
    </w:p>
    <w:p w14:paraId="28064F0C" w14:textId="77777777" w:rsidR="00823BBD" w:rsidRDefault="00000000">
      <w:pPr>
        <w:numPr>
          <w:ilvl w:val="0"/>
          <w:numId w:val="2"/>
        </w:numPr>
        <w:ind w:hanging="367"/>
      </w:pPr>
      <w:r>
        <w:t xml:space="preserve">Specific Service Terms </w:t>
      </w:r>
    </w:p>
    <w:p w14:paraId="15133FF3" w14:textId="77777777" w:rsidR="00823BBD" w:rsidRDefault="00000000">
      <w:pPr>
        <w:spacing w:after="18" w:line="259" w:lineRule="auto"/>
        <w:ind w:left="0" w:firstLine="0"/>
      </w:pPr>
      <w:r>
        <w:t xml:space="preserve"> </w:t>
      </w:r>
    </w:p>
    <w:p w14:paraId="1E8916C9" w14:textId="77777777" w:rsidR="00823BBD" w:rsidRDefault="00000000">
      <w:pPr>
        <w:ind w:left="-5"/>
      </w:pPr>
      <w:r>
        <w:t xml:space="preserve">· Hotels &amp; Guest Houses: You are subject to the house rules of the property. Check-in/check-out times, age restrictions, and damage policies are set by the property. </w:t>
      </w:r>
    </w:p>
    <w:p w14:paraId="0C3BD7C4" w14:textId="77777777" w:rsidR="00823BBD" w:rsidRDefault="00000000">
      <w:pPr>
        <w:ind w:left="-5"/>
      </w:pPr>
      <w:r>
        <w:t xml:space="preserve">· Car Rentals: The rental is subject to the terms and conditions of the car rental company. You must present a valid driver's license, credit card, and meet the company's age requirements at the time of pick-up. Additional fees for fuel, extra drivers, young driver surcharges, or insurance are payable directly to the rental company. </w:t>
      </w:r>
    </w:p>
    <w:p w14:paraId="6ED13D43" w14:textId="77777777" w:rsidR="00823BBD" w:rsidRDefault="00000000">
      <w:pPr>
        <w:ind w:left="-5"/>
      </w:pPr>
      <w:r>
        <w:t xml:space="preserve">· Transfers (if applicable): Cancellation policies for airport transfers or other transfer services are strict and often non-refundable. Please check the specific terms at the time of booking. </w:t>
      </w:r>
    </w:p>
    <w:p w14:paraId="6C2822FB" w14:textId="77777777" w:rsidR="00823BBD" w:rsidRDefault="00000000">
      <w:pPr>
        <w:spacing w:after="18" w:line="259" w:lineRule="auto"/>
        <w:ind w:left="0" w:firstLine="0"/>
      </w:pPr>
      <w:r>
        <w:t xml:space="preserve"> </w:t>
      </w:r>
    </w:p>
    <w:p w14:paraId="5AD2E9E6" w14:textId="77777777" w:rsidR="00823BBD" w:rsidRDefault="00000000">
      <w:pPr>
        <w:numPr>
          <w:ilvl w:val="0"/>
          <w:numId w:val="2"/>
        </w:numPr>
        <w:ind w:hanging="367"/>
      </w:pPr>
      <w:r>
        <w:t xml:space="preserve">Changes to a Booking </w:t>
      </w:r>
    </w:p>
    <w:p w14:paraId="6863F9FD" w14:textId="77777777" w:rsidR="00823BBD" w:rsidRDefault="00000000">
      <w:pPr>
        <w:ind w:left="-5"/>
      </w:pPr>
      <w:r>
        <w:t xml:space="preserve">Requests to change booking dates, names, or other details are subject to the approval and policy of the service provider and may incur additional fees. </w:t>
      </w:r>
    </w:p>
    <w:p w14:paraId="5E7A4C27" w14:textId="77777777" w:rsidR="00823BBD" w:rsidRDefault="00000000">
      <w:pPr>
        <w:spacing w:after="18" w:line="259" w:lineRule="auto"/>
        <w:ind w:left="0" w:firstLine="0"/>
      </w:pPr>
      <w:r>
        <w:t xml:space="preserve"> </w:t>
      </w:r>
    </w:p>
    <w:p w14:paraId="14C86DEE" w14:textId="77777777" w:rsidR="00823BBD" w:rsidRDefault="00000000">
      <w:pPr>
        <w:numPr>
          <w:ilvl w:val="0"/>
          <w:numId w:val="2"/>
        </w:numPr>
        <w:ind w:hanging="367"/>
      </w:pPr>
      <w:r>
        <w:t xml:space="preserve">Force Majeure </w:t>
      </w:r>
    </w:p>
    <w:p w14:paraId="682DFD4E" w14:textId="77777777" w:rsidR="00823BBD" w:rsidRDefault="00000000">
      <w:pPr>
        <w:ind w:left="-5"/>
      </w:pPr>
      <w:r>
        <w:t xml:space="preserve">We and our service providers are not liable for failure to perform obligations if that failure results from events beyond our reasonable control (e.g., natural disasters, war, acts of terrorism, pandemics, government restrictions, significant weather events). In such cases, our standard cancellation policies may apply, and we will work with service providers to seek refunds or credits where possible, but cannot guarantee them. </w:t>
      </w:r>
    </w:p>
    <w:p w14:paraId="475B7BDE" w14:textId="77777777" w:rsidR="00823BBD" w:rsidRDefault="00000000">
      <w:pPr>
        <w:spacing w:after="18" w:line="259" w:lineRule="auto"/>
        <w:ind w:left="0" w:firstLine="0"/>
      </w:pPr>
      <w:r>
        <w:t xml:space="preserve"> </w:t>
      </w:r>
    </w:p>
    <w:p w14:paraId="1BABC805" w14:textId="77777777" w:rsidR="00823BBD" w:rsidRDefault="00000000">
      <w:pPr>
        <w:numPr>
          <w:ilvl w:val="0"/>
          <w:numId w:val="2"/>
        </w:numPr>
        <w:ind w:hanging="367"/>
      </w:pPr>
      <w:r>
        <w:t xml:space="preserve">Customer Responsibility </w:t>
      </w:r>
    </w:p>
    <w:p w14:paraId="28252F86" w14:textId="77777777" w:rsidR="00823BBD" w:rsidRDefault="00000000">
      <w:pPr>
        <w:ind w:left="-5"/>
      </w:pPr>
      <w:r>
        <w:t xml:space="preserve">You are responsible for your own conduct and for any damage you cause to a property or rental vehicle. The service provider may charge you directly for any damages incurred. </w:t>
      </w:r>
    </w:p>
    <w:p w14:paraId="359CFB00" w14:textId="77777777" w:rsidR="00823BBD" w:rsidRDefault="00000000">
      <w:pPr>
        <w:spacing w:after="0" w:line="259" w:lineRule="auto"/>
        <w:ind w:left="0" w:firstLine="0"/>
      </w:pPr>
      <w:r>
        <w:t xml:space="preserve"> </w:t>
      </w:r>
    </w:p>
    <w:p w14:paraId="6256083D" w14:textId="77777777" w:rsidR="00823BBD" w:rsidRDefault="00000000">
      <w:pPr>
        <w:numPr>
          <w:ilvl w:val="0"/>
          <w:numId w:val="2"/>
        </w:numPr>
        <w:ind w:hanging="367"/>
      </w:pPr>
      <w:r>
        <w:lastRenderedPageBreak/>
        <w:t xml:space="preserve">Limitation of Liability </w:t>
      </w:r>
    </w:p>
    <w:p w14:paraId="1986F2D1" w14:textId="77777777" w:rsidR="00823BBD" w:rsidRDefault="00000000">
      <w:pPr>
        <w:ind w:left="-5"/>
      </w:pPr>
      <w:r>
        <w:t xml:space="preserve">To the fullest extent permitted by law, our liability is limited to the value of the booking made through our Site. We are not liable for any indirect, incidental, or consequential damages arising from your use of our Site or the services provided by third parties. </w:t>
      </w:r>
    </w:p>
    <w:p w14:paraId="691DE98E" w14:textId="77777777" w:rsidR="00823BBD" w:rsidRDefault="00000000">
      <w:pPr>
        <w:spacing w:after="18" w:line="259" w:lineRule="auto"/>
        <w:ind w:left="0" w:firstLine="0"/>
      </w:pPr>
      <w:r>
        <w:t xml:space="preserve"> </w:t>
      </w:r>
    </w:p>
    <w:p w14:paraId="3B95DE2E" w14:textId="77777777" w:rsidR="00823BBD" w:rsidRDefault="00000000">
      <w:pPr>
        <w:numPr>
          <w:ilvl w:val="0"/>
          <w:numId w:val="2"/>
        </w:numPr>
        <w:ind w:hanging="367"/>
      </w:pPr>
      <w:r>
        <w:t xml:space="preserve">Privacy </w:t>
      </w:r>
    </w:p>
    <w:p w14:paraId="7F794C45" w14:textId="77777777" w:rsidR="00823BBD" w:rsidRDefault="00000000">
      <w:pPr>
        <w:ind w:left="-5"/>
      </w:pPr>
      <w:r>
        <w:t xml:space="preserve">Your privacy is important to us. Please refer to our separate Privacy Policy for details on how we collect, use, and protect your personal information. </w:t>
      </w:r>
    </w:p>
    <w:p w14:paraId="6B6FF0CB" w14:textId="77777777" w:rsidR="00823BBD" w:rsidRDefault="00000000">
      <w:pPr>
        <w:spacing w:after="18" w:line="259" w:lineRule="auto"/>
        <w:ind w:left="0" w:firstLine="0"/>
      </w:pPr>
      <w:r>
        <w:t xml:space="preserve"> </w:t>
      </w:r>
    </w:p>
    <w:p w14:paraId="40759428" w14:textId="77777777" w:rsidR="00823BBD" w:rsidRDefault="00000000">
      <w:pPr>
        <w:numPr>
          <w:ilvl w:val="0"/>
          <w:numId w:val="2"/>
        </w:numPr>
        <w:ind w:hanging="367"/>
      </w:pPr>
      <w:r>
        <w:t xml:space="preserve">Governing Law </w:t>
      </w:r>
    </w:p>
    <w:p w14:paraId="79C19879" w14:textId="77777777" w:rsidR="00823BBD" w:rsidRDefault="00000000">
      <w:pPr>
        <w:ind w:left="-5"/>
      </w:pPr>
      <w:r>
        <w:t xml:space="preserve">These Terms shall be governed by and construed in accordance with the laws of [RWANDA/KIGALI]. </w:t>
      </w:r>
    </w:p>
    <w:p w14:paraId="130340E9" w14:textId="77777777" w:rsidR="00823BBD" w:rsidRDefault="00000000">
      <w:pPr>
        <w:spacing w:after="18" w:line="259" w:lineRule="auto"/>
        <w:ind w:left="0" w:firstLine="0"/>
      </w:pPr>
      <w:r>
        <w:t xml:space="preserve"> </w:t>
      </w:r>
    </w:p>
    <w:p w14:paraId="7EDDF44C" w14:textId="77777777" w:rsidR="00823BBD" w:rsidRDefault="00000000">
      <w:pPr>
        <w:numPr>
          <w:ilvl w:val="0"/>
          <w:numId w:val="2"/>
        </w:numPr>
        <w:ind w:hanging="367"/>
      </w:pPr>
      <w:r>
        <w:t xml:space="preserve">Contact Us </w:t>
      </w:r>
    </w:p>
    <w:p w14:paraId="23F1F6A8" w14:textId="77777777" w:rsidR="00823BBD" w:rsidRDefault="00000000">
      <w:pPr>
        <w:ind w:left="-5"/>
      </w:pPr>
      <w:r>
        <w:t xml:space="preserve">For any questions, changes, or cancellation requests, please contact our customer service team: </w:t>
      </w:r>
    </w:p>
    <w:p w14:paraId="14904601" w14:textId="77777777" w:rsidR="00823BBD" w:rsidRDefault="00000000">
      <w:pPr>
        <w:spacing w:after="18" w:line="259" w:lineRule="auto"/>
        <w:ind w:left="0" w:firstLine="0"/>
      </w:pPr>
      <w:r>
        <w:t xml:space="preserve"> </w:t>
      </w:r>
    </w:p>
    <w:p w14:paraId="7DDA45F6" w14:textId="77777777" w:rsidR="00823BBD" w:rsidRDefault="00000000">
      <w:pPr>
        <w:ind w:left="-5"/>
      </w:pPr>
      <w:r>
        <w:t xml:space="preserve">· Support Email: [plutobooking.info@gmail.com] </w:t>
      </w:r>
    </w:p>
    <w:p w14:paraId="39BAF803" w14:textId="77777777" w:rsidR="00823BBD" w:rsidRDefault="00000000">
      <w:pPr>
        <w:ind w:left="-5"/>
      </w:pPr>
      <w:r>
        <w:t xml:space="preserve">· Phone: [0788221683] </w:t>
      </w:r>
    </w:p>
    <w:p w14:paraId="54C9587D" w14:textId="77777777" w:rsidR="00823BBD" w:rsidRDefault="00000000">
      <w:pPr>
        <w:ind w:left="-5"/>
      </w:pPr>
      <w:r>
        <w:t xml:space="preserve">· Contact Hours: [24/7, Monday to </w:t>
      </w:r>
      <w:proofErr w:type="gramStart"/>
      <w:r>
        <w:t>Sunday ]</w:t>
      </w:r>
      <w:proofErr w:type="gramEnd"/>
      <w:r>
        <w:t xml:space="preserve"> </w:t>
      </w:r>
    </w:p>
    <w:p w14:paraId="4B54A59A" w14:textId="77777777" w:rsidR="00823BBD" w:rsidRDefault="00000000">
      <w:pPr>
        <w:spacing w:after="0" w:line="259" w:lineRule="auto"/>
        <w:ind w:left="0" w:firstLine="0"/>
      </w:pPr>
      <w:r>
        <w:t xml:space="preserve"> </w:t>
      </w:r>
    </w:p>
    <w:sectPr w:rsidR="00823BBD">
      <w:pgSz w:w="12240" w:h="15840"/>
      <w:pgMar w:top="1486" w:right="1447" w:bottom="16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701ED"/>
    <w:multiLevelType w:val="hybridMultilevel"/>
    <w:tmpl w:val="3A30AC68"/>
    <w:lvl w:ilvl="0" w:tplc="7B96CF86">
      <w:start w:val="6"/>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ACA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EC8F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46E8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094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A675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1E15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8A7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8A76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F45208"/>
    <w:multiLevelType w:val="hybridMultilevel"/>
    <w:tmpl w:val="239C6242"/>
    <w:lvl w:ilvl="0" w:tplc="F848832E">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0E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28A4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1C4F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C92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369B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F61E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C33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569C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36332106">
    <w:abstractNumId w:val="1"/>
  </w:num>
  <w:num w:numId="2" w16cid:durableId="956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BD"/>
    <w:rsid w:val="00812BB8"/>
    <w:rsid w:val="00823BBD"/>
    <w:rsid w:val="00D72897"/>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decimalSymbol w:val="."/>
  <w:listSeparator w:val=","/>
  <w14:docId w14:val="5761CADF"/>
  <w15:docId w15:val="{A31CFF98-ACD5-E844-86BF-ED6FD9A5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terms and conditions</dc:title>
  <dc:subject/>
  <dc:creator>KING</dc:creator>
  <cp:keywords/>
  <cp:lastModifiedBy>KING</cp:lastModifiedBy>
  <cp:revision>2</cp:revision>
  <dcterms:created xsi:type="dcterms:W3CDTF">2025-10-22T22:34:00Z</dcterms:created>
  <dcterms:modified xsi:type="dcterms:W3CDTF">2025-10-22T22:34:00Z</dcterms:modified>
</cp:coreProperties>
</file>